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宋体" w:eastAsia="宋体"/>
          <w:sz w:val="32"/>
          <w:szCs w:val="32"/>
          <w:u w:val="single"/>
          <w:lang w:val="en-US" w:eastAsia="zh-CN"/>
        </w:rPr>
      </w:pPr>
      <w:r>
        <w:rPr>
          <w:rFonts w:hint="eastAsia" w:ascii="宋体" w:eastAsia="宋体"/>
          <w:sz w:val="32"/>
          <w:szCs w:val="32"/>
          <w:u w:val="none"/>
        </w:rPr>
        <w:t>编号</w:t>
      </w:r>
      <w:r>
        <w:rPr>
          <w:rFonts w:hint="eastAsia" w:ascii="宋体" w:eastAsia="宋体"/>
          <w:sz w:val="32"/>
          <w:szCs w:val="32"/>
          <w:u w:val="none"/>
          <w:lang w:eastAsia="zh-CN"/>
        </w:rPr>
        <w:t>：</w:t>
      </w:r>
      <w:r>
        <w:rPr>
          <w:rFonts w:hint="eastAsia" w:ascii="楷体_GB2312" w:hAnsi="楷体_GB2312" w:eastAsia="楷体_GB2312" w:cs="楷体_GB2312"/>
          <w:sz w:val="30"/>
          <w:szCs w:val="30"/>
          <w:u w:val="none"/>
          <w:lang w:eastAsia="zh-CN"/>
        </w:rPr>
        <w:t>（</w:t>
      </w:r>
      <w:r>
        <w:rPr>
          <w:rFonts w:hint="eastAsia" w:ascii="楷体_GB2312" w:hAnsi="楷体_GB2312" w:eastAsia="楷体_GB2312" w:cs="楷体_GB2312"/>
          <w:sz w:val="30"/>
          <w:szCs w:val="30"/>
          <w:u w:val="none"/>
          <w:lang w:val="en-US" w:eastAsia="zh-CN"/>
        </w:rPr>
        <w:t>2022</w:t>
      </w:r>
      <w:r>
        <w:rPr>
          <w:rFonts w:hint="eastAsia" w:ascii="楷体_GB2312" w:hAnsi="楷体_GB2312" w:eastAsia="楷体_GB2312" w:cs="楷体_GB2312"/>
          <w:sz w:val="30"/>
          <w:szCs w:val="30"/>
          <w:u w:val="single"/>
          <w:lang w:val="en-US" w:eastAsia="zh-CN"/>
        </w:rPr>
        <w:t xml:space="preserve">     </w:t>
      </w:r>
      <w:r>
        <w:rPr>
          <w:rFonts w:hint="eastAsia" w:ascii="楷体_GB2312" w:hAnsi="楷体_GB2312" w:eastAsia="楷体_GB2312" w:cs="楷体_GB2312"/>
          <w:sz w:val="30"/>
          <w:szCs w:val="30"/>
          <w:u w:val="none"/>
          <w:lang w:val="en-US" w:eastAsia="zh-CN"/>
        </w:rPr>
        <w:t>）</w:t>
      </w:r>
    </w:p>
    <w:p>
      <w:pPr>
        <w:spacing w:before="159" w:line="324" w:lineRule="auto"/>
        <w:ind w:left="7" w:leftChars="0" w:right="713" w:hanging="7" w:firstLineChars="0"/>
        <w:jc w:val="left"/>
        <w:rPr>
          <w:rFonts w:hint="eastAsia" w:ascii="宋体" w:eastAsia="宋体"/>
          <w:sz w:val="32"/>
          <w:szCs w:val="32"/>
          <w:u w:val="single"/>
          <w:lang w:val="en-US" w:eastAsia="zh-CN"/>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rPr>
      </w:pPr>
      <w:r>
        <w:rPr>
          <w:rFonts w:hint="eastAsia" w:ascii="方正小标宋简体" w:hAnsi="方正小标宋简体" w:eastAsia="方正小标宋简体" w:cs="方正小标宋简体"/>
          <w:b w:val="0"/>
          <w:bCs/>
          <w:sz w:val="64"/>
          <w:szCs w:val="64"/>
          <w:lang w:val="en-US" w:eastAsia="zh-CN"/>
        </w:rPr>
        <w:t>安徽省</w:t>
      </w:r>
      <w:r>
        <w:rPr>
          <w:rFonts w:hint="eastAsia" w:ascii="方正小标宋简体" w:hAnsi="方正小标宋简体" w:eastAsia="方正小标宋简体" w:cs="方正小标宋简体"/>
          <w:b w:val="0"/>
          <w:bCs/>
          <w:sz w:val="64"/>
          <w:szCs w:val="64"/>
        </w:rPr>
        <w:t>住院医师规范化培训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lang w:eastAsia="zh-CN"/>
        </w:rPr>
      </w:pPr>
    </w:p>
    <w:p>
      <w:pPr>
        <w:spacing w:before="159" w:line="324" w:lineRule="auto"/>
        <w:ind w:left="7" w:leftChars="0" w:right="130" w:rightChars="0" w:hanging="7" w:firstLineChars="0"/>
        <w:jc w:val="center"/>
        <w:rPr>
          <w:rFonts w:hint="eastAsia" w:ascii="宋体" w:eastAsia="宋体"/>
          <w:b/>
          <w:sz w:val="84"/>
          <w:szCs w:val="84"/>
        </w:rPr>
      </w:pPr>
      <w:r>
        <w:rPr>
          <w:rFonts w:hint="eastAsia" w:ascii="宋体" w:eastAsia="宋体"/>
          <w:b/>
          <w:sz w:val="84"/>
          <w:szCs w:val="84"/>
        </w:rPr>
        <w:t>劳</w:t>
      </w:r>
      <w:r>
        <w:rPr>
          <w:rFonts w:hint="eastAsia" w:ascii="宋体" w:eastAsia="宋体"/>
          <w:b/>
          <w:sz w:val="84"/>
          <w:szCs w:val="84"/>
          <w:lang w:val="en-US" w:eastAsia="zh-CN"/>
        </w:rPr>
        <w:t xml:space="preserve"> </w:t>
      </w:r>
      <w:r>
        <w:rPr>
          <w:rFonts w:hint="eastAsia" w:ascii="宋体" w:eastAsia="宋体"/>
          <w:b/>
          <w:sz w:val="84"/>
          <w:szCs w:val="84"/>
        </w:rPr>
        <w:t>动</w:t>
      </w:r>
      <w:r>
        <w:rPr>
          <w:rFonts w:hint="eastAsia" w:ascii="宋体" w:eastAsia="宋体"/>
          <w:b/>
          <w:sz w:val="84"/>
          <w:szCs w:val="84"/>
          <w:lang w:val="en-US" w:eastAsia="zh-CN"/>
        </w:rPr>
        <w:t xml:space="preserve"> </w:t>
      </w:r>
      <w:r>
        <w:rPr>
          <w:rFonts w:hint="eastAsia" w:ascii="宋体" w:eastAsia="宋体"/>
          <w:b/>
          <w:sz w:val="84"/>
          <w:szCs w:val="84"/>
        </w:rPr>
        <w:t>合</w:t>
      </w:r>
      <w:r>
        <w:rPr>
          <w:rFonts w:hint="eastAsia" w:ascii="宋体" w:eastAsia="宋体"/>
          <w:b/>
          <w:sz w:val="84"/>
          <w:szCs w:val="84"/>
          <w:lang w:val="en-US" w:eastAsia="zh-CN"/>
        </w:rPr>
        <w:t xml:space="preserve"> </w:t>
      </w:r>
      <w:r>
        <w:rPr>
          <w:rFonts w:hint="eastAsia" w:ascii="宋体" w:eastAsia="宋体"/>
          <w:b/>
          <w:sz w:val="84"/>
          <w:szCs w:val="84"/>
        </w:rPr>
        <w:t>同</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right="2247"/>
        <w:jc w:val="left"/>
        <w:rPr>
          <w:rFonts w:hint="eastAsia" w:asciiTheme="majorEastAsia" w:hAnsiTheme="majorEastAsia" w:eastAsiaTheme="majorEastAsia" w:cstheme="majorEastAsia"/>
          <w:b w:val="0"/>
          <w:bCs w:val="0"/>
          <w:spacing w:val="1"/>
          <w:w w:val="99"/>
          <w:sz w:val="36"/>
          <w:szCs w:val="36"/>
          <w:u w:val="none"/>
        </w:rPr>
      </w:pPr>
    </w:p>
    <w:p>
      <w:pPr>
        <w:spacing w:before="206"/>
        <w:ind w:right="2247"/>
        <w:jc w:val="both"/>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u w:val="none"/>
        </w:rPr>
        <w:t>甲方</w:t>
      </w:r>
      <w:r>
        <w:rPr>
          <w:rFonts w:hint="eastAsia" w:asciiTheme="majorEastAsia" w:hAnsiTheme="majorEastAsia" w:eastAsiaTheme="majorEastAsia" w:cstheme="majorEastAsia"/>
          <w:b w:val="0"/>
          <w:bCs w:val="0"/>
          <w:spacing w:val="2"/>
          <w:w w:val="99"/>
          <w:sz w:val="36"/>
          <w:szCs w:val="36"/>
          <w:u w:val="none"/>
          <w:lang w:eastAsia="zh-CN"/>
        </w:rPr>
        <w:t>（</w:t>
      </w:r>
      <w:r>
        <w:rPr>
          <w:rFonts w:hint="eastAsia" w:asciiTheme="majorEastAsia" w:hAnsiTheme="majorEastAsia" w:eastAsiaTheme="majorEastAsia" w:cstheme="majorEastAsia"/>
          <w:b w:val="0"/>
          <w:bCs w:val="0"/>
          <w:w w:val="99"/>
          <w:sz w:val="36"/>
          <w:szCs w:val="36"/>
          <w:u w:val="none"/>
        </w:rPr>
        <w:t>培训医院</w:t>
      </w:r>
      <w:r>
        <w:rPr>
          <w:rFonts w:hint="eastAsia" w:asciiTheme="majorEastAsia" w:hAnsiTheme="majorEastAsia" w:eastAsiaTheme="majorEastAsia" w:cstheme="majorEastAsia"/>
          <w:b w:val="0"/>
          <w:bCs w:val="0"/>
          <w:w w:val="99"/>
          <w:sz w:val="36"/>
          <w:szCs w:val="36"/>
          <w:u w:val="none"/>
          <w:lang w:eastAsia="zh-CN"/>
        </w:rPr>
        <w:t>）</w:t>
      </w:r>
      <w:r>
        <w:rPr>
          <w:rFonts w:hint="eastAsia" w:asciiTheme="majorEastAsia" w:hAnsiTheme="majorEastAsia" w:eastAsiaTheme="majorEastAsia" w:cstheme="majorEastAsia"/>
          <w:b w:val="0"/>
          <w:bCs w:val="0"/>
          <w:spacing w:val="-152"/>
          <w:w w:val="99"/>
          <w:sz w:val="36"/>
          <w:szCs w:val="36"/>
          <w:u w:val="none"/>
          <w:lang w:val="en-US" w:eastAsia="zh-CN"/>
        </w:rPr>
        <w:t xml:space="preserve"> </w:t>
      </w:r>
      <w:r>
        <w:rPr>
          <w:rFonts w:hint="eastAsia" w:asciiTheme="majorEastAsia" w:hAnsiTheme="majorEastAsia" w:eastAsiaTheme="majorEastAsia" w:cstheme="majorEastAsia"/>
          <w:b w:val="0"/>
          <w:bCs w:val="0"/>
          <w:spacing w:val="1"/>
          <w:w w:val="99"/>
          <w:sz w:val="36"/>
          <w:szCs w:val="36"/>
          <w:u w:val="none"/>
          <w:lang w:eastAsia="zh-CN"/>
        </w:rPr>
        <w:t>：</w:t>
      </w:r>
      <w:r>
        <w:rPr>
          <w:rFonts w:hint="eastAsia" w:asciiTheme="majorEastAsia" w:hAnsiTheme="majorEastAsia" w:eastAsiaTheme="majorEastAsia" w:cstheme="majorEastAsia"/>
          <w:b w:val="0"/>
          <w:bCs w:val="0"/>
          <w:spacing w:val="1"/>
          <w:w w:val="99"/>
          <w:sz w:val="36"/>
          <w:szCs w:val="36"/>
          <w:u w:val="single"/>
          <w:lang w:val="en-US" w:eastAsia="zh-CN"/>
        </w:rPr>
        <w:t>合肥市第一人民医院</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right="2247"/>
        <w:jc w:val="both"/>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rPr>
        <w:t>乙方</w:t>
      </w:r>
      <w:r>
        <w:rPr>
          <w:rFonts w:hint="eastAsia" w:asciiTheme="majorEastAsia" w:hAnsiTheme="majorEastAsia" w:eastAsiaTheme="majorEastAsia" w:cstheme="majorEastAsia"/>
          <w:b w:val="0"/>
          <w:bCs w:val="0"/>
          <w:spacing w:val="2"/>
          <w:w w:val="99"/>
          <w:sz w:val="36"/>
          <w:szCs w:val="36"/>
        </w:rPr>
        <w:t>（</w:t>
      </w:r>
      <w:r>
        <w:rPr>
          <w:rFonts w:hint="eastAsia" w:asciiTheme="majorEastAsia" w:hAnsiTheme="majorEastAsia" w:eastAsiaTheme="majorEastAsia" w:cstheme="majorEastAsia"/>
          <w:b w:val="0"/>
          <w:bCs w:val="0"/>
          <w:w w:val="99"/>
          <w:sz w:val="36"/>
          <w:szCs w:val="36"/>
        </w:rPr>
        <w:t>培训人员</w:t>
      </w:r>
      <w:r>
        <w:rPr>
          <w:rFonts w:hint="eastAsia" w:asciiTheme="majorEastAsia" w:hAnsiTheme="majorEastAsia" w:eastAsiaTheme="majorEastAsia" w:cstheme="majorEastAsia"/>
          <w:b w:val="0"/>
          <w:bCs w:val="0"/>
          <w:w w:val="99"/>
          <w:sz w:val="36"/>
          <w:szCs w:val="36"/>
          <w:lang w:eastAsia="zh-CN"/>
        </w:rPr>
        <w:t>）</w:t>
      </w:r>
      <w:r>
        <w:rPr>
          <w:rFonts w:hint="eastAsia" w:asciiTheme="majorEastAsia" w:hAnsiTheme="majorEastAsia" w:eastAsiaTheme="majorEastAsia" w:cstheme="majorEastAsia"/>
          <w:b w:val="0"/>
          <w:bCs w:val="0"/>
          <w:spacing w:val="1"/>
          <w:w w:val="99"/>
          <w:sz w:val="36"/>
          <w:szCs w:val="36"/>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center"/>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签订日期：</w:t>
      </w:r>
      <w:r>
        <w:rPr>
          <w:rFonts w:hint="eastAsia" w:asciiTheme="majorEastAsia" w:hAnsiTheme="majorEastAsia" w:eastAsiaTheme="majorEastAsia" w:cstheme="majorEastAsia"/>
          <w:b w:val="0"/>
          <w:bCs w:val="0"/>
          <w:sz w:val="36"/>
          <w:szCs w:val="36"/>
          <w:lang w:val="en-US" w:eastAsia="zh-CN"/>
        </w:rPr>
        <w:t xml:space="preserve">2022 </w:t>
      </w:r>
      <w:r>
        <w:rPr>
          <w:rFonts w:hint="eastAsia" w:asciiTheme="majorEastAsia" w:hAnsiTheme="majorEastAsia" w:eastAsiaTheme="majorEastAsia" w:cstheme="majorEastAsia"/>
          <w:b w:val="0"/>
          <w:bCs w:val="0"/>
          <w:sz w:val="36"/>
          <w:szCs w:val="36"/>
        </w:rPr>
        <w:t>年</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月</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日</w:t>
      </w:r>
    </w:p>
    <w:p>
      <w:pPr>
        <w:spacing w:before="206"/>
        <w:ind w:left="0" w:leftChars="0" w:right="2247" w:hanging="7" w:firstLineChars="0"/>
        <w:jc w:val="both"/>
        <w:rPr>
          <w:rFonts w:hint="eastAsia" w:ascii="楷体_GB2312" w:hAnsi="楷体_GB2312" w:eastAsia="楷体_GB2312" w:cs="楷体_GB2312"/>
          <w:sz w:val="32"/>
          <w:szCs w:val="32"/>
        </w:rPr>
      </w:pPr>
      <w:r>
        <w:rPr>
          <w:rFonts w:hint="eastAsia" w:ascii="宋体" w:eastAsia="宋体"/>
          <w:sz w:val="30"/>
        </w:rPr>
        <w:br w:type="column"/>
      </w:r>
      <w:r>
        <w:rPr>
          <w:rFonts w:hint="eastAsia" w:ascii="楷体_GB2312" w:hAnsi="楷体_GB2312" w:eastAsia="楷体_GB2312" w:cs="楷体_GB2312"/>
          <w:sz w:val="32"/>
          <w:szCs w:val="32"/>
        </w:rPr>
        <w:t>甲方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培训</w:t>
      </w:r>
      <w:r>
        <w:rPr>
          <w:rFonts w:hint="eastAsia" w:ascii="楷体_GB2312" w:hAnsi="楷体_GB2312" w:eastAsia="楷体_GB2312" w:cs="楷体_GB2312"/>
          <w:sz w:val="32"/>
          <w:szCs w:val="32"/>
          <w:lang w:val="en-US" w:eastAsia="zh-CN"/>
        </w:rPr>
        <w:t>基地</w:t>
      </w:r>
      <w:r>
        <w:rPr>
          <w:rFonts w:hint="eastAsia" w:ascii="楷体_GB2312" w:hAnsi="楷体_GB2312" w:eastAsia="楷体_GB2312" w:cs="楷体_GB2312"/>
          <w:sz w:val="32"/>
          <w:szCs w:val="32"/>
        </w:rPr>
        <w:t>医院</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乙方：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u w:val="single"/>
          <w:lang w:eastAsia="zh-CN"/>
        </w:rPr>
        <w:t>合肥市第一人民医院</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hanging="7"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法定代表人：</w:t>
      </w:r>
      <w:r>
        <w:rPr>
          <w:rFonts w:hint="eastAsia" w:ascii="楷体_GB2312" w:hAnsi="楷体_GB2312" w:eastAsia="楷体_GB2312" w:cs="楷体_GB2312"/>
          <w:sz w:val="32"/>
          <w:szCs w:val="32"/>
          <w:u w:val="single"/>
          <w:lang w:val="en-US" w:eastAsia="zh-CN"/>
        </w:rPr>
        <w:t>吴冬雷</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身份证号：</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hanging="7"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户籍所在地：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hanging="7"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联系地址：</w:t>
      </w:r>
      <w:r>
        <w:rPr>
          <w:rFonts w:hint="eastAsia" w:ascii="楷体_GB2312" w:hAnsi="楷体_GB2312" w:eastAsia="楷体_GB2312" w:cs="楷体_GB2312"/>
          <w:sz w:val="30"/>
          <w:szCs w:val="30"/>
          <w:u w:val="single"/>
          <w:lang w:eastAsia="zh-CN"/>
        </w:rPr>
        <w:t>合肥市</w:t>
      </w:r>
      <w:r>
        <w:rPr>
          <w:rFonts w:hint="eastAsia" w:ascii="楷体_GB2312" w:hAnsi="楷体_GB2312" w:eastAsia="楷体_GB2312" w:cs="楷体_GB2312"/>
          <w:sz w:val="30"/>
          <w:szCs w:val="30"/>
          <w:u w:val="single"/>
          <w:lang w:val="en-US" w:eastAsia="zh-CN"/>
        </w:rPr>
        <w:t>淮河路390号</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联系地址：</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hanging="7"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联系电话：</w:t>
      </w:r>
      <w:r>
        <w:rPr>
          <w:rFonts w:hint="eastAsia" w:ascii="楷体_GB2312" w:hAnsi="楷体_GB2312" w:eastAsia="楷体_GB2312" w:cs="楷体_GB2312"/>
          <w:sz w:val="30"/>
          <w:szCs w:val="30"/>
          <w:u w:val="single"/>
          <w:lang w:val="en-US" w:eastAsia="zh-CN"/>
        </w:rPr>
        <w:t>0551-62183061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left="0" w:leftChars="0" w:right="0" w:rightChars="0" w:firstLine="640" w:firstLineChars="200"/>
        <w:jc w:val="both"/>
        <w:textAlignment w:val="auto"/>
        <w:rPr>
          <w:rFonts w:hint="eastAsia" w:eastAsia="仿宋_GB2312"/>
          <w:sz w:val="32"/>
          <w:szCs w:val="32"/>
          <w:lang w:eastAsia="zh-CN"/>
        </w:rPr>
      </w:pPr>
      <w:r>
        <w:rPr>
          <w:sz w:val="32"/>
          <w:szCs w:val="32"/>
        </w:rPr>
        <w:t>根据</w:t>
      </w:r>
      <w:r>
        <w:rPr>
          <w:rFonts w:hint="eastAsia"/>
          <w:sz w:val="32"/>
          <w:szCs w:val="32"/>
        </w:rPr>
        <w:t>《安徽省建立住院医师规范化培训制度的实施意见》（卫科教秘〔2015〕183号）和《安徽省加快医学教育创新发展实施方案》（皖政办〔2020〕23号）</w:t>
      </w:r>
      <w:r>
        <w:rPr>
          <w:sz w:val="32"/>
          <w:szCs w:val="32"/>
        </w:rPr>
        <w:t>的要求</w:t>
      </w:r>
      <w:r>
        <w:rPr>
          <w:rFonts w:hint="eastAsia"/>
          <w:sz w:val="32"/>
          <w:szCs w:val="32"/>
          <w:lang w:eastAsia="zh-CN"/>
        </w:rPr>
        <w:t>，</w:t>
      </w:r>
      <w:r>
        <w:rPr>
          <w:sz w:val="32"/>
          <w:szCs w:val="32"/>
        </w:rPr>
        <w:t>现甲、乙</w:t>
      </w:r>
      <w:r>
        <w:rPr>
          <w:rFonts w:hint="eastAsia"/>
          <w:sz w:val="32"/>
          <w:szCs w:val="32"/>
          <w:lang w:eastAsia="zh-CN"/>
        </w:rPr>
        <w:t>（</w:t>
      </w:r>
      <w:r>
        <w:rPr>
          <w:rFonts w:hint="eastAsia"/>
          <w:sz w:val="32"/>
          <w:szCs w:val="32"/>
          <w:lang w:val="en-US" w:eastAsia="zh-CN"/>
        </w:rPr>
        <w:t>社会人</w:t>
      </w:r>
      <w:r>
        <w:rPr>
          <w:rFonts w:hint="eastAsia"/>
          <w:sz w:val="32"/>
          <w:szCs w:val="32"/>
          <w:lang w:eastAsia="zh-CN"/>
        </w:rPr>
        <w:t>）</w:t>
      </w:r>
      <w:r>
        <w:rPr>
          <w:sz w:val="32"/>
          <w:szCs w:val="32"/>
        </w:rPr>
        <w:t>双方本着自愿、平等、协商一致的原则，签订本合同。</w:t>
      </w: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一、合同期限</w:t>
      </w: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left="0" w:leftChars="0" w:right="0" w:rightChars="0" w:firstLine="640" w:firstLineChars="200"/>
        <w:jc w:val="both"/>
        <w:textAlignment w:val="auto"/>
        <w:rPr>
          <w:rFonts w:hint="eastAsia"/>
          <w:sz w:val="32"/>
          <w:szCs w:val="32"/>
          <w:lang w:eastAsia="zh-CN"/>
        </w:rPr>
      </w:pPr>
      <w:r>
        <w:rPr>
          <w:sz w:val="32"/>
          <w:szCs w:val="32"/>
        </w:rPr>
        <w:t>第一</w:t>
      </w:r>
      <w:r>
        <w:rPr>
          <w:rFonts w:hint="eastAsia"/>
          <w:sz w:val="32"/>
          <w:szCs w:val="32"/>
          <w:lang w:eastAsia="zh-CN"/>
        </w:rPr>
        <w:t xml:space="preserve">条  </w:t>
      </w:r>
      <w:r>
        <w:rPr>
          <w:sz w:val="32"/>
          <w:szCs w:val="32"/>
        </w:rPr>
        <w:t>本合同期限自</w:t>
      </w:r>
      <w:r>
        <w:rPr>
          <w:rFonts w:hint="eastAsia"/>
          <w:sz w:val="32"/>
          <w:szCs w:val="32"/>
          <w:u w:val="single"/>
          <w:lang w:val="en-US" w:eastAsia="zh-CN"/>
        </w:rPr>
        <w:t>2022</w:t>
      </w:r>
      <w:r>
        <w:rPr>
          <w:sz w:val="32"/>
          <w:szCs w:val="32"/>
          <w:u w:val="none"/>
        </w:rPr>
        <w:t>年</w:t>
      </w:r>
      <w:r>
        <w:rPr>
          <w:rFonts w:hint="eastAsia"/>
          <w:sz w:val="32"/>
          <w:szCs w:val="32"/>
          <w:u w:val="single"/>
          <w:lang w:val="en-US" w:eastAsia="zh-CN"/>
        </w:rPr>
        <w:t xml:space="preserve">  </w:t>
      </w:r>
      <w:r>
        <w:rPr>
          <w:sz w:val="32"/>
          <w:szCs w:val="32"/>
          <w:u w:val="none"/>
        </w:rPr>
        <w:t>月</w:t>
      </w:r>
      <w:r>
        <w:rPr>
          <w:rFonts w:hint="eastAsia"/>
          <w:sz w:val="32"/>
          <w:szCs w:val="32"/>
          <w:u w:val="single"/>
          <w:lang w:val="en-US" w:eastAsia="zh-CN"/>
        </w:rPr>
        <w:t xml:space="preserve">  </w:t>
      </w:r>
      <w:r>
        <w:rPr>
          <w:sz w:val="32"/>
          <w:szCs w:val="32"/>
          <w:u w:val="none"/>
        </w:rPr>
        <w:t>日</w:t>
      </w:r>
      <w:r>
        <w:rPr>
          <w:sz w:val="32"/>
          <w:szCs w:val="32"/>
        </w:rPr>
        <w:t>至</w:t>
      </w:r>
      <w:r>
        <w:rPr>
          <w:rFonts w:hint="eastAsia"/>
          <w:sz w:val="32"/>
          <w:szCs w:val="32"/>
          <w:u w:val="single"/>
          <w:lang w:val="en-US" w:eastAsia="zh-CN"/>
        </w:rPr>
        <w:t>2025</w:t>
      </w:r>
      <w:r>
        <w:rPr>
          <w:sz w:val="32"/>
          <w:szCs w:val="32"/>
          <w:u w:val="none"/>
        </w:rPr>
        <w:t>年</w:t>
      </w:r>
      <w:r>
        <w:rPr>
          <w:rFonts w:hint="eastAsia"/>
          <w:sz w:val="32"/>
          <w:szCs w:val="32"/>
          <w:u w:val="single"/>
          <w:lang w:val="en-US" w:eastAsia="zh-CN"/>
        </w:rPr>
        <w:t xml:space="preserve">  </w:t>
      </w:r>
      <w:r>
        <w:rPr>
          <w:sz w:val="32"/>
          <w:szCs w:val="32"/>
          <w:u w:val="none"/>
        </w:rPr>
        <w:t>月</w:t>
      </w:r>
      <w:r>
        <w:rPr>
          <w:rFonts w:hint="eastAsia"/>
          <w:sz w:val="32"/>
          <w:szCs w:val="32"/>
          <w:u w:val="single"/>
          <w:lang w:val="en-US" w:eastAsia="zh-CN"/>
        </w:rPr>
        <w:t xml:space="preserve">  </w:t>
      </w:r>
      <w:r>
        <w:rPr>
          <w:sz w:val="32"/>
          <w:szCs w:val="32"/>
          <w:u w:val="none"/>
        </w:rPr>
        <w:t>日</w:t>
      </w:r>
      <w:r>
        <w:rPr>
          <w:rFonts w:hint="eastAsia"/>
          <w:sz w:val="32"/>
          <w:szCs w:val="32"/>
          <w:lang w:eastAsia="zh-CN"/>
        </w:rPr>
        <w:t>（</w:t>
      </w:r>
      <w:r>
        <w:rPr>
          <w:rFonts w:hint="eastAsia"/>
          <w:sz w:val="32"/>
          <w:szCs w:val="32"/>
          <w:lang w:val="en-US" w:eastAsia="zh-CN"/>
        </w:rPr>
        <w:t>住院医师规范化培训期间）</w:t>
      </w:r>
      <w:r>
        <w:rPr>
          <w:sz w:val="32"/>
          <w:szCs w:val="32"/>
        </w:rPr>
        <w:t>。</w:t>
      </w:r>
      <w:r>
        <w:rPr>
          <w:rFonts w:hint="eastAsia"/>
          <w:sz w:val="32"/>
          <w:szCs w:val="32"/>
        </w:rPr>
        <w:t>合同依</w:t>
      </w:r>
      <w:r>
        <w:rPr>
          <w:rFonts w:hint="eastAsia"/>
          <w:sz w:val="32"/>
          <w:szCs w:val="32"/>
          <w:lang w:eastAsia="zh-CN"/>
        </w:rPr>
        <w:t>《国务院办公厅关于加快医学教育创新发展的指导意见》</w:t>
      </w:r>
      <w:r>
        <w:rPr>
          <w:rFonts w:hint="eastAsia"/>
          <w:sz w:val="32"/>
          <w:szCs w:val="32"/>
          <w:lang w:val="en-US" w:eastAsia="zh-CN"/>
        </w:rPr>
        <w:t>和</w:t>
      </w:r>
      <w:r>
        <w:rPr>
          <w:rFonts w:hint="eastAsia"/>
          <w:sz w:val="32"/>
          <w:szCs w:val="32"/>
          <w:lang w:eastAsia="zh-CN"/>
        </w:rPr>
        <w:t>《</w:t>
      </w:r>
      <w:r>
        <w:rPr>
          <w:rFonts w:hint="eastAsia"/>
          <w:sz w:val="32"/>
          <w:szCs w:val="32"/>
        </w:rPr>
        <w:t>安徽省加快医学教育创新发展实施方案》到期后终止，</w:t>
      </w:r>
      <w:r>
        <w:rPr>
          <w:rFonts w:hint="eastAsia"/>
          <w:sz w:val="32"/>
          <w:szCs w:val="32"/>
          <w:lang w:val="en-US" w:eastAsia="zh-CN"/>
        </w:rPr>
        <w:t>乙方</w:t>
      </w:r>
      <w:r>
        <w:rPr>
          <w:rFonts w:hint="eastAsia"/>
          <w:sz w:val="32"/>
          <w:szCs w:val="32"/>
        </w:rPr>
        <w:t>自主择业</w:t>
      </w:r>
      <w:r>
        <w:rPr>
          <w:rFonts w:hint="eastAsia"/>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color w:val="FF0000"/>
          <w:sz w:val="32"/>
          <w:szCs w:val="32"/>
          <w:lang w:val="en-US" w:eastAsia="zh-CN"/>
        </w:rPr>
      </w:pPr>
      <w:r>
        <w:rPr>
          <w:sz w:val="32"/>
          <w:szCs w:val="32"/>
        </w:rPr>
        <w:t>试用期自</w:t>
      </w:r>
      <w:r>
        <w:rPr>
          <w:rFonts w:hint="eastAsia"/>
          <w:sz w:val="32"/>
          <w:szCs w:val="32"/>
          <w:u w:val="single"/>
          <w:lang w:val="en-US" w:eastAsia="zh-CN"/>
        </w:rPr>
        <w:t>2022</w:t>
      </w:r>
      <w:r>
        <w:rPr>
          <w:sz w:val="32"/>
          <w:szCs w:val="32"/>
          <w:u w:val="none"/>
        </w:rPr>
        <w:t>年</w:t>
      </w:r>
      <w:r>
        <w:rPr>
          <w:rFonts w:hint="eastAsia"/>
          <w:sz w:val="32"/>
          <w:szCs w:val="32"/>
          <w:u w:val="single"/>
          <w:lang w:val="en-US" w:eastAsia="zh-CN"/>
        </w:rPr>
        <w:t xml:space="preserve">   </w:t>
      </w:r>
      <w:r>
        <w:rPr>
          <w:sz w:val="32"/>
          <w:szCs w:val="32"/>
          <w:u w:val="none"/>
        </w:rPr>
        <w:t>月</w:t>
      </w:r>
      <w:r>
        <w:rPr>
          <w:rFonts w:hint="eastAsia"/>
          <w:sz w:val="32"/>
          <w:szCs w:val="32"/>
          <w:u w:val="single"/>
          <w:lang w:val="en-US" w:eastAsia="zh-CN"/>
        </w:rPr>
        <w:t xml:space="preserve">   </w:t>
      </w:r>
      <w:r>
        <w:rPr>
          <w:sz w:val="32"/>
          <w:szCs w:val="32"/>
          <w:u w:val="none"/>
        </w:rPr>
        <w:t>日</w:t>
      </w:r>
      <w:r>
        <w:rPr>
          <w:sz w:val="32"/>
          <w:szCs w:val="32"/>
        </w:rPr>
        <w:t>至</w:t>
      </w:r>
      <w:r>
        <w:rPr>
          <w:rFonts w:hint="eastAsia"/>
          <w:sz w:val="32"/>
          <w:szCs w:val="32"/>
          <w:u w:val="single"/>
          <w:lang w:val="en-US" w:eastAsia="zh-CN"/>
        </w:rPr>
        <w:t xml:space="preserve">     </w:t>
      </w:r>
      <w:r>
        <w:rPr>
          <w:sz w:val="32"/>
          <w:szCs w:val="32"/>
          <w:u w:val="none"/>
        </w:rPr>
        <w:t>年</w:t>
      </w:r>
      <w:r>
        <w:rPr>
          <w:rFonts w:hint="eastAsia"/>
          <w:sz w:val="32"/>
          <w:szCs w:val="32"/>
          <w:u w:val="single"/>
          <w:lang w:val="en-US" w:eastAsia="zh-CN"/>
        </w:rPr>
        <w:t xml:space="preserve">   </w:t>
      </w:r>
      <w:r>
        <w:rPr>
          <w:sz w:val="32"/>
          <w:szCs w:val="32"/>
          <w:u w:val="none"/>
        </w:rPr>
        <w:t>月</w:t>
      </w:r>
      <w:r>
        <w:rPr>
          <w:rFonts w:hint="eastAsia"/>
          <w:sz w:val="32"/>
          <w:szCs w:val="32"/>
          <w:u w:val="single"/>
          <w:lang w:val="en-US" w:eastAsia="zh-CN"/>
        </w:rPr>
        <w:t xml:space="preserve">   </w:t>
      </w:r>
      <w:r>
        <w:rPr>
          <w:sz w:val="32"/>
          <w:szCs w:val="32"/>
          <w:u w:val="none"/>
        </w:rPr>
        <w:t>日</w:t>
      </w:r>
      <w:r>
        <w:rPr>
          <w:rFonts w:hint="eastAsia"/>
          <w:color w:val="auto"/>
          <w:sz w:val="32"/>
          <w:szCs w:val="32"/>
          <w:lang w:eastAsia="zh-CN"/>
        </w:rPr>
        <w:t>（</w:t>
      </w:r>
      <w:r>
        <w:rPr>
          <w:rFonts w:hint="eastAsia"/>
          <w:color w:val="auto"/>
          <w:sz w:val="32"/>
          <w:szCs w:val="32"/>
          <w:lang w:val="en-US" w:eastAsia="zh-CN"/>
        </w:rPr>
        <w:t>已取得执业医师资格的</w:t>
      </w:r>
      <w:r>
        <w:rPr>
          <w:color w:val="auto"/>
          <w:sz w:val="32"/>
          <w:szCs w:val="32"/>
        </w:rPr>
        <w:t>试用期</w:t>
      </w:r>
      <w:r>
        <w:rPr>
          <w:rFonts w:hint="eastAsia"/>
          <w:color w:val="auto"/>
          <w:sz w:val="32"/>
          <w:szCs w:val="32"/>
          <w:lang w:val="en-US" w:eastAsia="zh-CN"/>
        </w:rPr>
        <w:t>3个月，未取得执业医师资格的自签订合同之日起至取得执业医师资格完成基地注册止）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培训从业</w:t>
      </w:r>
      <w:r>
        <w:rPr>
          <w:rFonts w:hint="eastAsia" w:ascii="黑体" w:hAnsi="黑体" w:eastAsia="黑体" w:cs="黑体"/>
          <w:sz w:val="32"/>
          <w:szCs w:val="32"/>
        </w:rPr>
        <w:t>岗位和考核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第二</w:t>
      </w:r>
      <w:r>
        <w:rPr>
          <w:rFonts w:hint="eastAsia"/>
          <w:sz w:val="32"/>
          <w:szCs w:val="32"/>
          <w:lang w:eastAsia="zh-CN"/>
        </w:rPr>
        <w:t xml:space="preserve">条  </w:t>
      </w:r>
      <w:r>
        <w:rPr>
          <w:sz w:val="32"/>
          <w:szCs w:val="32"/>
        </w:rPr>
        <w:t>乙方是在规定期限内接受住院医师规范化培训的</w:t>
      </w:r>
      <w:r>
        <w:rPr>
          <w:rFonts w:hint="eastAsia"/>
          <w:sz w:val="32"/>
          <w:szCs w:val="32"/>
          <w:lang w:val="en-US" w:eastAsia="zh-CN"/>
        </w:rPr>
        <w:t>社会人</w:t>
      </w:r>
      <w:r>
        <w:rPr>
          <w:sz w:val="32"/>
          <w:szCs w:val="32"/>
        </w:rPr>
        <w:t>，甲方按照</w:t>
      </w:r>
      <w:r>
        <w:rPr>
          <w:color w:val="auto"/>
          <w:sz w:val="32"/>
          <w:szCs w:val="32"/>
        </w:rPr>
        <w:t>培训和从业</w:t>
      </w:r>
      <w:r>
        <w:rPr>
          <w:sz w:val="32"/>
          <w:szCs w:val="32"/>
        </w:rPr>
        <w:t>的要求，对乙方进行</w:t>
      </w:r>
      <w:r>
        <w:rPr>
          <w:rFonts w:hint="eastAsia"/>
          <w:sz w:val="32"/>
          <w:szCs w:val="32"/>
          <w:u w:val="single"/>
          <w:lang w:val="en-US" w:eastAsia="zh-CN"/>
        </w:rPr>
        <w:t xml:space="preserve">          </w:t>
      </w:r>
      <w:r>
        <w:rPr>
          <w:sz w:val="32"/>
          <w:szCs w:val="32"/>
        </w:rPr>
        <w:t>专业</w:t>
      </w:r>
      <w:r>
        <w:rPr>
          <w:rFonts w:hint="eastAsia"/>
          <w:sz w:val="32"/>
          <w:szCs w:val="32"/>
          <w:lang w:eastAsia="zh-CN"/>
        </w:rPr>
        <w:t>（培训从业</w:t>
      </w:r>
      <w:r>
        <w:rPr>
          <w:sz w:val="32"/>
          <w:szCs w:val="32"/>
        </w:rPr>
        <w:t>岗位</w:t>
      </w:r>
      <w:r>
        <w:rPr>
          <w:rFonts w:hint="eastAsia"/>
          <w:sz w:val="32"/>
          <w:szCs w:val="32"/>
          <w:lang w:eastAsia="zh-CN"/>
        </w:rPr>
        <w:t>）</w:t>
      </w:r>
      <w:r>
        <w:rPr>
          <w:sz w:val="32"/>
          <w:szCs w:val="32"/>
        </w:rPr>
        <w:t>的规范化培训和考核、岗位考核和年度考核。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color w:val="auto"/>
          <w:sz w:val="32"/>
          <w:szCs w:val="32"/>
          <w:highlight w:val="none"/>
        </w:rPr>
        <w:t>第三</w:t>
      </w:r>
      <w:r>
        <w:rPr>
          <w:rFonts w:hint="eastAsia"/>
          <w:color w:val="auto"/>
          <w:sz w:val="32"/>
          <w:szCs w:val="32"/>
          <w:highlight w:val="none"/>
          <w:lang w:eastAsia="zh-CN"/>
        </w:rPr>
        <w:t xml:space="preserve">条  </w:t>
      </w:r>
      <w:r>
        <w:rPr>
          <w:color w:val="auto"/>
          <w:sz w:val="32"/>
          <w:szCs w:val="32"/>
          <w:highlight w:val="none"/>
        </w:rPr>
        <w:t>乙方应按</w:t>
      </w:r>
      <w:r>
        <w:rPr>
          <w:rFonts w:hint="eastAsia"/>
          <w:color w:val="auto"/>
          <w:sz w:val="32"/>
          <w:szCs w:val="32"/>
          <w:highlight w:val="none"/>
          <w:lang w:eastAsia="zh-CN"/>
        </w:rPr>
        <w:t>《</w:t>
      </w:r>
      <w:r>
        <w:rPr>
          <w:rFonts w:hint="eastAsia"/>
          <w:color w:val="auto"/>
          <w:sz w:val="32"/>
          <w:szCs w:val="32"/>
          <w:highlight w:val="none"/>
          <w:lang w:val="en-US" w:eastAsia="zh-CN"/>
        </w:rPr>
        <w:t>住院医师规范化培训内容和标准》</w:t>
      </w:r>
      <w:r>
        <w:rPr>
          <w:color w:val="auto"/>
          <w:sz w:val="32"/>
          <w:szCs w:val="32"/>
          <w:highlight w:val="none"/>
        </w:rPr>
        <w:t>和</w:t>
      </w:r>
      <w:r>
        <w:rPr>
          <w:rFonts w:hint="eastAsia"/>
          <w:color w:val="auto"/>
          <w:sz w:val="32"/>
          <w:szCs w:val="32"/>
          <w:highlight w:val="none"/>
          <w:lang w:val="en-US" w:eastAsia="zh-CN"/>
        </w:rPr>
        <w:t>国家及安徽省住院医师规范化培训的有关规定</w:t>
      </w:r>
      <w:r>
        <w:rPr>
          <w:sz w:val="32"/>
          <w:szCs w:val="32"/>
        </w:rPr>
        <w:t>要求，按时、按质、按量完成本专业培训计划。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三、劳动纪律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w:t>
      </w:r>
      <w:r>
        <w:rPr>
          <w:rFonts w:hint="eastAsia"/>
          <w:sz w:val="32"/>
          <w:szCs w:val="32"/>
          <w:lang w:val="en-US" w:eastAsia="zh-CN"/>
        </w:rPr>
        <w:t>四</w:t>
      </w:r>
      <w:r>
        <w:rPr>
          <w:rFonts w:hint="eastAsia"/>
          <w:sz w:val="32"/>
          <w:szCs w:val="32"/>
          <w:lang w:eastAsia="zh-CN"/>
        </w:rPr>
        <w:t xml:space="preserve">条  </w:t>
      </w:r>
      <w:r>
        <w:rPr>
          <w:sz w:val="32"/>
          <w:szCs w:val="32"/>
        </w:rPr>
        <w:t>甲方应建立健全</w:t>
      </w:r>
      <w:r>
        <w:rPr>
          <w:rFonts w:hint="eastAsia"/>
          <w:sz w:val="32"/>
          <w:szCs w:val="32"/>
          <w:lang w:eastAsia="zh-CN"/>
        </w:rPr>
        <w:t>培训从业</w:t>
      </w:r>
      <w:r>
        <w:rPr>
          <w:sz w:val="32"/>
          <w:szCs w:val="32"/>
        </w:rPr>
        <w:t>岗位责任制和考核等制度，并告知乙方。做到职责明确，考核规范，奖惩分明。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第五</w:t>
      </w:r>
      <w:r>
        <w:rPr>
          <w:rFonts w:hint="eastAsia"/>
          <w:sz w:val="32"/>
          <w:szCs w:val="32"/>
          <w:lang w:eastAsia="zh-CN"/>
        </w:rPr>
        <w:t xml:space="preserve">条  </w:t>
      </w:r>
      <w:r>
        <w:rPr>
          <w:sz w:val="32"/>
          <w:szCs w:val="32"/>
        </w:rPr>
        <w:t>乙方应严格遵守国家法律、法规和甲方依法制定的各项规章制度，严格执行</w:t>
      </w:r>
      <w:r>
        <w:rPr>
          <w:rFonts w:hint="eastAsia"/>
          <w:sz w:val="32"/>
          <w:szCs w:val="32"/>
          <w:lang w:eastAsia="zh-CN"/>
        </w:rPr>
        <w:t>培训从业</w:t>
      </w:r>
      <w:r>
        <w:rPr>
          <w:sz w:val="32"/>
          <w:szCs w:val="32"/>
        </w:rPr>
        <w:t>岗位工作规范，自觉接受甲方管理。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第六</w:t>
      </w:r>
      <w:r>
        <w:rPr>
          <w:rFonts w:hint="eastAsia"/>
          <w:sz w:val="32"/>
          <w:szCs w:val="32"/>
          <w:lang w:eastAsia="zh-CN"/>
        </w:rPr>
        <w:t xml:space="preserve">条  </w:t>
      </w:r>
      <w:r>
        <w:rPr>
          <w:sz w:val="32"/>
          <w:szCs w:val="32"/>
        </w:rPr>
        <w:t>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四、劳动保护和劳动</w:t>
      </w:r>
      <w:r>
        <w:rPr>
          <w:rFonts w:hint="eastAsia" w:ascii="黑体" w:hAnsi="黑体" w:eastAsia="黑体" w:cs="黑体"/>
          <w:sz w:val="32"/>
          <w:szCs w:val="32"/>
          <w:lang w:eastAsia="zh-CN"/>
        </w:rPr>
        <w:t>条</w:t>
      </w:r>
      <w:r>
        <w:rPr>
          <w:rFonts w:hint="eastAsia" w:ascii="黑体" w:hAnsi="黑体" w:eastAsia="黑体" w:cs="黑体"/>
          <w:sz w:val="32"/>
          <w:szCs w:val="32"/>
        </w:rPr>
        <w:t>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第七</w:t>
      </w:r>
      <w:r>
        <w:rPr>
          <w:rFonts w:hint="eastAsia"/>
          <w:sz w:val="32"/>
          <w:szCs w:val="32"/>
          <w:lang w:eastAsia="zh-CN"/>
        </w:rPr>
        <w:t xml:space="preserve">条  </w:t>
      </w:r>
      <w:r>
        <w:rPr>
          <w:sz w:val="32"/>
          <w:szCs w:val="32"/>
        </w:rPr>
        <w:t>根据乙方</w:t>
      </w:r>
      <w:r>
        <w:rPr>
          <w:rFonts w:hint="eastAsia"/>
          <w:sz w:val="32"/>
          <w:szCs w:val="32"/>
          <w:lang w:eastAsia="zh-CN"/>
        </w:rPr>
        <w:t>培训从业</w:t>
      </w:r>
      <w:r>
        <w:rPr>
          <w:sz w:val="32"/>
          <w:szCs w:val="32"/>
        </w:rPr>
        <w:t>岗位的实际需要，甲方为乙方提供符合有关规定的工作环境、工作</w:t>
      </w:r>
      <w:r>
        <w:rPr>
          <w:rFonts w:hint="eastAsia"/>
          <w:sz w:val="32"/>
          <w:szCs w:val="32"/>
          <w:lang w:eastAsia="zh-CN"/>
        </w:rPr>
        <w:t>条</w:t>
      </w:r>
      <w:r>
        <w:rPr>
          <w:sz w:val="32"/>
          <w:szCs w:val="32"/>
        </w:rPr>
        <w:t>件和劳动保护，提供与岗位要求相应的劳动保护用品，并安排健康检查。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第八</w:t>
      </w:r>
      <w:r>
        <w:rPr>
          <w:rFonts w:hint="eastAsia"/>
          <w:sz w:val="32"/>
          <w:szCs w:val="32"/>
          <w:lang w:eastAsia="zh-CN"/>
        </w:rPr>
        <w:t xml:space="preserve">条  </w:t>
      </w:r>
      <w:r>
        <w:rPr>
          <w:sz w:val="32"/>
          <w:szCs w:val="32"/>
        </w:rPr>
        <w:t>甲方根据乙方的岗位需要，组织乙方参加职业道德、专业知识、安全生产及各种规章制度的教育和培训。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五、劳动报酬和福利待遇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color w:val="auto"/>
          <w:sz w:val="32"/>
          <w:szCs w:val="32"/>
          <w:highlight w:val="none"/>
          <w:lang w:eastAsia="zh-CN"/>
        </w:rPr>
      </w:pPr>
      <w:r>
        <w:rPr>
          <w:sz w:val="32"/>
          <w:szCs w:val="32"/>
        </w:rPr>
        <w:t>第九</w:t>
      </w:r>
      <w:r>
        <w:rPr>
          <w:rFonts w:hint="eastAsia"/>
          <w:sz w:val="32"/>
          <w:szCs w:val="32"/>
          <w:lang w:eastAsia="zh-CN"/>
        </w:rPr>
        <w:t xml:space="preserve">条  </w:t>
      </w:r>
      <w:r>
        <w:rPr>
          <w:sz w:val="32"/>
          <w:szCs w:val="32"/>
        </w:rPr>
        <w:t>培训期</w:t>
      </w:r>
      <w:r>
        <w:rPr>
          <w:color w:val="auto"/>
          <w:sz w:val="32"/>
          <w:szCs w:val="32"/>
          <w:highlight w:val="none"/>
        </w:rPr>
        <w:t>间乙方的劳动人事关系</w:t>
      </w:r>
      <w:r>
        <w:rPr>
          <w:rFonts w:hint="eastAsia"/>
          <w:color w:val="auto"/>
          <w:sz w:val="32"/>
          <w:szCs w:val="32"/>
          <w:highlight w:val="none"/>
          <w:lang w:val="en-US" w:eastAsia="zh-CN"/>
        </w:rPr>
        <w:t>纳入</w:t>
      </w:r>
      <w:r>
        <w:rPr>
          <w:color w:val="auto"/>
          <w:sz w:val="32"/>
          <w:szCs w:val="32"/>
          <w:highlight w:val="none"/>
        </w:rPr>
        <w:t>甲方</w:t>
      </w:r>
      <w:r>
        <w:rPr>
          <w:rFonts w:hint="eastAsia"/>
          <w:color w:val="auto"/>
          <w:sz w:val="32"/>
          <w:szCs w:val="32"/>
          <w:highlight w:val="none"/>
          <w:lang w:val="en-US" w:eastAsia="zh-CN"/>
        </w:rPr>
        <w:t>人事统一</w:t>
      </w:r>
      <w:r>
        <w:rPr>
          <w:color w:val="auto"/>
          <w:sz w:val="32"/>
          <w:szCs w:val="32"/>
          <w:highlight w:val="none"/>
        </w:rPr>
        <w:t>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条  </w:t>
      </w:r>
      <w:r>
        <w:rPr>
          <w:sz w:val="32"/>
          <w:szCs w:val="32"/>
        </w:rPr>
        <w:t>根据有关规定，乙方的</w:t>
      </w:r>
      <w:r>
        <w:rPr>
          <w:rFonts w:hint="eastAsia"/>
          <w:sz w:val="32"/>
          <w:szCs w:val="32"/>
          <w:lang w:val="en-US" w:eastAsia="zh-CN"/>
        </w:rPr>
        <w:t>基本</w:t>
      </w:r>
      <w:r>
        <w:rPr>
          <w:sz w:val="32"/>
          <w:szCs w:val="32"/>
        </w:rPr>
        <w:t>工资</w:t>
      </w:r>
      <w:r>
        <w:rPr>
          <w:rFonts w:hint="eastAsia"/>
          <w:sz w:val="32"/>
          <w:szCs w:val="32"/>
          <w:lang w:val="en-US" w:eastAsia="zh-CN"/>
        </w:rPr>
        <w:t>和社会保障</w:t>
      </w:r>
      <w:r>
        <w:rPr>
          <w:sz w:val="32"/>
          <w:szCs w:val="32"/>
        </w:rPr>
        <w:t>按照其学历和资历情况，甲方医院参照同类人员</w:t>
      </w:r>
      <w:r>
        <w:rPr>
          <w:rFonts w:hint="eastAsia"/>
          <w:sz w:val="32"/>
          <w:szCs w:val="32"/>
          <w:lang w:val="en-US" w:eastAsia="zh-CN"/>
        </w:rPr>
        <w:t>标准认核定</w:t>
      </w:r>
      <w:r>
        <w:rPr>
          <w:sz w:val="32"/>
          <w:szCs w:val="32"/>
        </w:rPr>
        <w:t>。乙方享有国家法律法规规定以及合同约定的相关福利待遇。个人所得税及个人缴纳的社会保障费用由乙方承担，并由甲方代扣代缴。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第十一</w:t>
      </w:r>
      <w:r>
        <w:rPr>
          <w:rFonts w:hint="eastAsia"/>
          <w:sz w:val="32"/>
          <w:szCs w:val="32"/>
          <w:lang w:eastAsia="zh-CN"/>
        </w:rPr>
        <w:t xml:space="preserve">条  </w:t>
      </w:r>
      <w:r>
        <w:rPr>
          <w:color w:val="auto"/>
          <w:sz w:val="32"/>
          <w:szCs w:val="32"/>
          <w:highlight w:val="none"/>
        </w:rPr>
        <w:t>甲方按国家和</w:t>
      </w:r>
      <w:r>
        <w:rPr>
          <w:rFonts w:hint="eastAsia"/>
          <w:color w:val="auto"/>
          <w:sz w:val="32"/>
          <w:szCs w:val="32"/>
          <w:highlight w:val="none"/>
          <w:lang w:val="en-US" w:eastAsia="zh-CN"/>
        </w:rPr>
        <w:t>我省</w:t>
      </w:r>
      <w:r>
        <w:rPr>
          <w:color w:val="auto"/>
          <w:sz w:val="32"/>
          <w:szCs w:val="32"/>
          <w:highlight w:val="none"/>
        </w:rPr>
        <w:t>的有关规定，为乙方办理</w:t>
      </w:r>
      <w:r>
        <w:rPr>
          <w:sz w:val="32"/>
          <w:szCs w:val="32"/>
        </w:rPr>
        <w:t>有关社会保险金（养老保险金、失业保险金、医疗保险金、工伤保险金、住房公积金）。</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二条  </w:t>
      </w:r>
      <w:r>
        <w:rPr>
          <w:sz w:val="32"/>
          <w:szCs w:val="32"/>
        </w:rPr>
        <w:t>乙方享有法定的休假期。</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三</w:t>
      </w:r>
      <w:r>
        <w:rPr>
          <w:rFonts w:hint="eastAsia"/>
          <w:sz w:val="32"/>
          <w:szCs w:val="32"/>
          <w:lang w:eastAsia="zh-CN"/>
        </w:rPr>
        <w:t xml:space="preserve">条  </w:t>
      </w:r>
      <w:r>
        <w:rPr>
          <w:sz w:val="32"/>
          <w:szCs w:val="32"/>
        </w:rPr>
        <w:t>乙方患病或非因工负伤，其病假期间待遇、疾病救济费和医疗待遇按照国家和本市及甲方有关规定执行。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四</w:t>
      </w:r>
      <w:r>
        <w:rPr>
          <w:rFonts w:hint="eastAsia"/>
          <w:sz w:val="32"/>
          <w:szCs w:val="32"/>
          <w:lang w:eastAsia="zh-CN"/>
        </w:rPr>
        <w:t xml:space="preserve">条  </w:t>
      </w:r>
      <w:r>
        <w:rPr>
          <w:sz w:val="32"/>
          <w:szCs w:val="32"/>
        </w:rPr>
        <w:t>乙方患职业病或因工负伤的待遇和医疗保险待遇按国家和</w:t>
      </w:r>
      <w:r>
        <w:rPr>
          <w:rFonts w:hint="eastAsia"/>
          <w:sz w:val="32"/>
          <w:szCs w:val="32"/>
          <w:lang w:val="en-US" w:eastAsia="zh-CN"/>
        </w:rPr>
        <w:t>我省</w:t>
      </w:r>
      <w:r>
        <w:rPr>
          <w:sz w:val="32"/>
          <w:szCs w:val="32"/>
        </w:rPr>
        <w:t>有关规定执行。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color w:val="auto"/>
          <w:sz w:val="32"/>
          <w:szCs w:val="32"/>
          <w:u w:val="none"/>
          <w:lang w:val="en-US" w:eastAsia="zh-CN"/>
        </w:rPr>
      </w:pPr>
      <w:r>
        <w:rPr>
          <w:color w:val="auto"/>
          <w:sz w:val="32"/>
          <w:szCs w:val="32"/>
          <w:u w:val="none"/>
        </w:rPr>
        <w:t>第十</w:t>
      </w:r>
      <w:r>
        <w:rPr>
          <w:rFonts w:hint="eastAsia"/>
          <w:color w:val="auto"/>
          <w:sz w:val="32"/>
          <w:szCs w:val="32"/>
          <w:u w:val="none"/>
          <w:lang w:eastAsia="zh-CN"/>
        </w:rPr>
        <w:t>五条</w:t>
      </w:r>
      <w:r>
        <w:rPr>
          <w:rFonts w:hint="eastAsia"/>
          <w:color w:val="auto"/>
          <w:sz w:val="32"/>
          <w:szCs w:val="32"/>
          <w:u w:val="none"/>
          <w:lang w:val="en-US" w:eastAsia="zh-CN"/>
        </w:rPr>
        <w:t xml:space="preserve">  乙方试用期工资为基本工资的80%。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六、合同的变更和解除</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六</w:t>
      </w:r>
      <w:r>
        <w:rPr>
          <w:rFonts w:hint="eastAsia"/>
          <w:sz w:val="32"/>
          <w:szCs w:val="32"/>
          <w:lang w:eastAsia="zh-CN"/>
        </w:rPr>
        <w:t xml:space="preserve">条  </w:t>
      </w:r>
      <w:r>
        <w:rPr>
          <w:sz w:val="32"/>
          <w:szCs w:val="32"/>
        </w:rPr>
        <w:t>除本合同另有约定外，有下列情形之一的，甲、乙双方可以变更合同的相关内容，变更后的</w:t>
      </w:r>
      <w:r>
        <w:rPr>
          <w:rFonts w:hint="eastAsia"/>
          <w:sz w:val="32"/>
          <w:szCs w:val="32"/>
          <w:lang w:eastAsia="zh-CN"/>
        </w:rPr>
        <w:t>条</w:t>
      </w:r>
      <w:r>
        <w:rPr>
          <w:sz w:val="32"/>
          <w:szCs w:val="32"/>
        </w:rPr>
        <w:t>款以书面形式，双方各执一份，作为本合同附件，具有同等法律效应：</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sz w:val="32"/>
          <w:szCs w:val="32"/>
        </w:rPr>
        <w:t>订立本合同时所依据的法律、行政法规、规章制度发生变动的；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甲乙双方协商同意就本合同部分</w:t>
      </w:r>
      <w:r>
        <w:rPr>
          <w:rFonts w:hint="eastAsia"/>
          <w:sz w:val="32"/>
          <w:szCs w:val="32"/>
          <w:lang w:eastAsia="zh-CN"/>
        </w:rPr>
        <w:t>条</w:t>
      </w:r>
      <w:r>
        <w:rPr>
          <w:sz w:val="32"/>
          <w:szCs w:val="32"/>
        </w:rPr>
        <w:t>款进行变更的。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color w:val="auto"/>
          <w:sz w:val="32"/>
          <w:szCs w:val="32"/>
          <w:lang w:val="en-US"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color w:val="auto"/>
          <w:sz w:val="32"/>
          <w:szCs w:val="32"/>
        </w:rPr>
        <w:t>乙方</w:t>
      </w:r>
      <w:r>
        <w:rPr>
          <w:rFonts w:hint="eastAsia"/>
          <w:color w:val="auto"/>
          <w:sz w:val="32"/>
          <w:szCs w:val="32"/>
          <w:lang w:val="en-US" w:eastAsia="zh-CN"/>
        </w:rPr>
        <w:t>在培训期间（合同有效期间内），有关单位录用并同意其完成住院医师规范化培训的，可凭录用单位劳动聘用合同和同意书，签订单位人委托培训协议，办理劳动关系接续，本劳动合同自动终止。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七</w:t>
      </w:r>
      <w:r>
        <w:rPr>
          <w:rFonts w:hint="eastAsia"/>
          <w:sz w:val="32"/>
          <w:szCs w:val="32"/>
          <w:lang w:eastAsia="zh-CN"/>
        </w:rPr>
        <w:t xml:space="preserve">条  </w:t>
      </w:r>
      <w:r>
        <w:rPr>
          <w:sz w:val="32"/>
          <w:szCs w:val="32"/>
        </w:rPr>
        <w:t>乙方有下列情况之一的，甲方可以解除本合同：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因乙方在规定期限内未能提供其被录</w:t>
      </w:r>
      <w:r>
        <w:rPr>
          <w:rFonts w:hint="eastAsia"/>
          <w:sz w:val="32"/>
          <w:szCs w:val="32"/>
          <w:lang w:val="en-US" w:eastAsia="zh-CN"/>
        </w:rPr>
        <w:t>取</w:t>
      </w:r>
      <w:r>
        <w:rPr>
          <w:sz w:val="32"/>
          <w:szCs w:val="32"/>
        </w:rPr>
        <w:t>的相关资料，致使甲方无法办理录</w:t>
      </w:r>
      <w:r>
        <w:rPr>
          <w:rFonts w:hint="eastAsia"/>
          <w:sz w:val="32"/>
          <w:szCs w:val="32"/>
          <w:lang w:val="en-US" w:eastAsia="zh-CN"/>
        </w:rPr>
        <w:t>取</w:t>
      </w:r>
      <w:r>
        <w:rPr>
          <w:sz w:val="32"/>
          <w:szCs w:val="32"/>
        </w:rPr>
        <w:t>及缴纳社会保险手续的；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乙方在</w:t>
      </w:r>
      <w:r>
        <w:rPr>
          <w:rFonts w:hint="eastAsia"/>
          <w:sz w:val="32"/>
          <w:szCs w:val="32"/>
          <w:lang w:val="en-US" w:eastAsia="zh-CN"/>
        </w:rPr>
        <w:t>报考和签订合同时</w:t>
      </w:r>
      <w:r>
        <w:rPr>
          <w:sz w:val="32"/>
          <w:szCs w:val="32"/>
        </w:rPr>
        <w:t>向甲方提供的个人资料被查实是虚假或伪造的；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乙方被证实隐瞒疾病或身体状况不符合培训录取</w:t>
      </w:r>
      <w:r>
        <w:rPr>
          <w:rFonts w:hint="eastAsia"/>
          <w:sz w:val="32"/>
          <w:szCs w:val="32"/>
          <w:lang w:eastAsia="zh-CN"/>
        </w:rPr>
        <w:t>条</w:t>
      </w:r>
      <w:r>
        <w:rPr>
          <w:sz w:val="32"/>
          <w:szCs w:val="32"/>
        </w:rPr>
        <w:t>件的；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乙方在试用期内被证实不符合培训录取</w:t>
      </w:r>
      <w:r>
        <w:rPr>
          <w:rFonts w:hint="eastAsia"/>
          <w:sz w:val="32"/>
          <w:szCs w:val="32"/>
          <w:lang w:eastAsia="zh-CN"/>
        </w:rPr>
        <w:t>条</w:t>
      </w:r>
      <w:r>
        <w:rPr>
          <w:sz w:val="32"/>
          <w:szCs w:val="32"/>
        </w:rPr>
        <w:t>件的；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严重违反甲方规章制度的：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6</w:t>
      </w:r>
      <w:r>
        <w:rPr>
          <w:rFonts w:hint="eastAsia"/>
          <w:sz w:val="32"/>
          <w:szCs w:val="32"/>
          <w:lang w:eastAsia="zh-CN"/>
        </w:rPr>
        <w:t>）</w:t>
      </w:r>
      <w:r>
        <w:rPr>
          <w:sz w:val="32"/>
          <w:szCs w:val="32"/>
        </w:rPr>
        <w:t>严重失职造成医疗事故的；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trike w:val="0"/>
          <w:dstrike w:val="0"/>
          <w:color w:val="FF0000"/>
          <w:sz w:val="32"/>
          <w:szCs w:val="32"/>
          <w:highlight w:val="yellow"/>
          <w:u w:val="single"/>
        </w:rPr>
      </w:pPr>
      <w:r>
        <w:rPr>
          <w:rFonts w:hint="eastAsia"/>
          <w:sz w:val="32"/>
          <w:szCs w:val="32"/>
          <w:lang w:eastAsia="zh-CN"/>
        </w:rPr>
        <w:t>（</w:t>
      </w:r>
      <w:r>
        <w:rPr>
          <w:rFonts w:hint="eastAsia"/>
          <w:sz w:val="32"/>
          <w:szCs w:val="32"/>
          <w:lang w:val="en-US" w:eastAsia="zh-CN"/>
        </w:rPr>
        <w:t>7</w:t>
      </w:r>
      <w:r>
        <w:rPr>
          <w:rFonts w:hint="eastAsia"/>
          <w:sz w:val="32"/>
          <w:szCs w:val="32"/>
          <w:lang w:eastAsia="zh-CN"/>
        </w:rPr>
        <w:t>）</w:t>
      </w:r>
      <w:r>
        <w:rPr>
          <w:sz w:val="32"/>
          <w:szCs w:val="32"/>
        </w:rPr>
        <w:t>违反职业道德影响恶劣的；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8</w:t>
      </w:r>
      <w:r>
        <w:rPr>
          <w:rFonts w:hint="eastAsia"/>
          <w:sz w:val="32"/>
          <w:szCs w:val="32"/>
          <w:lang w:eastAsia="zh-CN"/>
        </w:rPr>
        <w:t>）</w:t>
      </w:r>
      <w:r>
        <w:rPr>
          <w:sz w:val="32"/>
          <w:szCs w:val="32"/>
        </w:rPr>
        <w:t>被依法拘留、劳动教养、追究刑事责任的；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9</w:t>
      </w:r>
      <w:r>
        <w:rPr>
          <w:rFonts w:hint="eastAsia"/>
          <w:sz w:val="32"/>
          <w:szCs w:val="32"/>
          <w:lang w:eastAsia="zh-CN"/>
        </w:rPr>
        <w:t>）</w:t>
      </w:r>
      <w:r>
        <w:rPr>
          <w:sz w:val="32"/>
          <w:szCs w:val="32"/>
        </w:rPr>
        <w:t>乙方同时与甲方以外的其他用人单位建立劳动关系的；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10</w:t>
      </w:r>
      <w:r>
        <w:rPr>
          <w:rFonts w:hint="eastAsia"/>
          <w:sz w:val="32"/>
          <w:szCs w:val="32"/>
          <w:lang w:eastAsia="zh-CN"/>
        </w:rPr>
        <w:t>）</w:t>
      </w:r>
      <w:r>
        <w:rPr>
          <w:sz w:val="32"/>
          <w:szCs w:val="32"/>
        </w:rPr>
        <w:t>连续旷工超过10个工作日或1年内累计超过20个工作日的；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12</w:t>
      </w:r>
      <w:r>
        <w:rPr>
          <w:rFonts w:hint="eastAsia"/>
          <w:sz w:val="32"/>
          <w:szCs w:val="32"/>
          <w:lang w:eastAsia="zh-CN"/>
        </w:rPr>
        <w:t>）</w:t>
      </w:r>
      <w:r>
        <w:rPr>
          <w:sz w:val="32"/>
          <w:szCs w:val="32"/>
        </w:rPr>
        <w:t>法律、法规规定的其他情形。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八</w:t>
      </w:r>
      <w:r>
        <w:rPr>
          <w:rFonts w:hint="eastAsia"/>
          <w:sz w:val="32"/>
          <w:szCs w:val="32"/>
          <w:lang w:eastAsia="zh-CN"/>
        </w:rPr>
        <w:t xml:space="preserve">条  </w:t>
      </w:r>
      <w:r>
        <w:rPr>
          <w:sz w:val="32"/>
          <w:szCs w:val="32"/>
        </w:rPr>
        <w:t>乙方有下列情况之一的，甲方可以解除合同，应提前三十日以书面形式通知乙方：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color w:val="FF0000"/>
          <w:sz w:val="32"/>
          <w:szCs w:val="32"/>
          <w:highlight w:val="yellow"/>
          <w:u w:val="single"/>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乙方患病医疗期满后不能继续接受培训的；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培训期内乙方年度考核两次不合格的；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本合同订立时所依据的客观情况发生重大变化或遇不可抗力因素致使本合同无法履行，甲、乙双方不能就变更本合同达成协议的。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w:t>
      </w:r>
      <w:r>
        <w:rPr>
          <w:rFonts w:hint="eastAsia"/>
          <w:sz w:val="32"/>
          <w:szCs w:val="32"/>
          <w:lang w:eastAsia="zh-CN"/>
        </w:rPr>
        <w:t xml:space="preserve">十九条  </w:t>
      </w:r>
      <w:r>
        <w:rPr>
          <w:sz w:val="32"/>
          <w:szCs w:val="32"/>
        </w:rPr>
        <w:t>乙方有下列情况之一的，甲方不得终止或解除合同：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trike/>
          <w:dstrike w:val="0"/>
          <w:color w:val="FF0000"/>
          <w:sz w:val="32"/>
          <w:szCs w:val="32"/>
          <w:highlight w:val="yellow"/>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培训期间接触职业病危害作业未进行离岗前职业健康检查，或者疑似职业病在诊断和医学观察期间的；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女职工在孕期、产期、哺乳期内的；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法律、行政法规规定的其他情形。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条  </w:t>
      </w:r>
      <w:r>
        <w:rPr>
          <w:sz w:val="32"/>
          <w:szCs w:val="32"/>
        </w:rPr>
        <w:t>有下列情况之一的，乙方可以解除合同，并书面通知甲方：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培训期限内甲方未按照约定支付乙方工资报酬、未提供乙方劳动保护</w:t>
      </w:r>
      <w:r>
        <w:rPr>
          <w:rFonts w:hint="eastAsia"/>
          <w:sz w:val="32"/>
          <w:szCs w:val="32"/>
          <w:lang w:eastAsia="zh-CN"/>
        </w:rPr>
        <w:t>条</w:t>
      </w:r>
      <w:r>
        <w:rPr>
          <w:sz w:val="32"/>
          <w:szCs w:val="32"/>
        </w:rPr>
        <w:t>件和福利待遇的；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法律法规规定的其它情形。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val="en-US" w:eastAsia="zh-CN"/>
        </w:rPr>
        <w:t>一</w:t>
      </w:r>
      <w:r>
        <w:rPr>
          <w:rFonts w:hint="eastAsia"/>
          <w:sz w:val="32"/>
          <w:szCs w:val="32"/>
          <w:lang w:eastAsia="zh-CN"/>
        </w:rPr>
        <w:t xml:space="preserve">条  </w:t>
      </w:r>
      <w:r>
        <w:rPr>
          <w:sz w:val="32"/>
          <w:szCs w:val="32"/>
        </w:rPr>
        <w:t>乙方提前三十日以书面形式通知甲方，经甲方同意后，可以解除本合同。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第二十</w:t>
      </w:r>
      <w:r>
        <w:rPr>
          <w:rFonts w:hint="eastAsia"/>
          <w:sz w:val="32"/>
          <w:szCs w:val="32"/>
          <w:lang w:val="en-US" w:eastAsia="zh-CN"/>
        </w:rPr>
        <w:t>二</w:t>
      </w:r>
      <w:r>
        <w:rPr>
          <w:rFonts w:hint="eastAsia"/>
          <w:sz w:val="32"/>
          <w:szCs w:val="32"/>
          <w:lang w:eastAsia="zh-CN"/>
        </w:rPr>
        <w:t xml:space="preserve">条  </w:t>
      </w:r>
      <w:r>
        <w:rPr>
          <w:sz w:val="32"/>
          <w:szCs w:val="32"/>
        </w:rPr>
        <w:t>有下列情况之一的，合同终止：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本合同期满的；</w:t>
      </w: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甲乙双方约定的合同终止</w:t>
      </w:r>
      <w:r>
        <w:rPr>
          <w:rFonts w:hint="eastAsia"/>
          <w:sz w:val="32"/>
          <w:szCs w:val="32"/>
          <w:lang w:eastAsia="zh-CN"/>
        </w:rPr>
        <w:t>条</w:t>
      </w:r>
      <w:r>
        <w:rPr>
          <w:sz w:val="32"/>
          <w:szCs w:val="32"/>
        </w:rPr>
        <w:t>件出现的；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乙方死亡，或者被人民法院宣告死亡、失踪的；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甲方被宣告破产、解散、吊销医疗机构执业许可证或者责令关闭的；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法律、行政法规规定的其他情形。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七、违约责任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val="en-US" w:eastAsia="zh-CN"/>
        </w:rPr>
        <w:t>三</w:t>
      </w:r>
      <w:r>
        <w:rPr>
          <w:rFonts w:hint="eastAsia"/>
          <w:sz w:val="32"/>
          <w:szCs w:val="32"/>
          <w:lang w:eastAsia="zh-CN"/>
        </w:rPr>
        <w:t xml:space="preserve">条  </w:t>
      </w:r>
      <w:r>
        <w:rPr>
          <w:sz w:val="32"/>
          <w:szCs w:val="32"/>
        </w:rPr>
        <w:t>甲方违反本合同</w:t>
      </w:r>
      <w:r>
        <w:rPr>
          <w:rFonts w:hint="eastAsia"/>
          <w:sz w:val="32"/>
          <w:szCs w:val="32"/>
          <w:lang w:eastAsia="zh-CN"/>
        </w:rPr>
        <w:t>条</w:t>
      </w:r>
      <w:r>
        <w:rPr>
          <w:sz w:val="32"/>
          <w:szCs w:val="32"/>
        </w:rPr>
        <w:t>款解除合同或由于甲方的原因订立合同无效，给乙方造成损害的，应按损失程度承担赔偿责任。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四条  </w:t>
      </w:r>
      <w:r>
        <w:rPr>
          <w:sz w:val="32"/>
          <w:szCs w:val="32"/>
        </w:rPr>
        <w:t>乙方违反本合同的约定解除合同或由于乙方的原因订立合同无效，给甲方造成损害的</w:t>
      </w:r>
      <w:r>
        <w:rPr>
          <w:rFonts w:hint="eastAsia"/>
          <w:sz w:val="32"/>
          <w:szCs w:val="32"/>
          <w:lang w:eastAsia="zh-CN"/>
        </w:rPr>
        <w:t>，</w:t>
      </w:r>
      <w:r>
        <w:rPr>
          <w:sz w:val="32"/>
          <w:szCs w:val="32"/>
        </w:rPr>
        <w:t>应按损失程度承担赔偿责任。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五条  </w:t>
      </w:r>
      <w:r>
        <w:rPr>
          <w:sz w:val="32"/>
          <w:szCs w:val="32"/>
        </w:rPr>
        <w:t>乙方违反甲方岗位职责或违规操作给甲方造成经济损失的，按甲方规定处理，</w:t>
      </w:r>
      <w:r>
        <w:rPr>
          <w:rFonts w:hint="eastAsia"/>
          <w:sz w:val="32"/>
          <w:szCs w:val="32"/>
          <w:lang w:eastAsia="zh-CN"/>
        </w:rPr>
        <w:t>并</w:t>
      </w:r>
      <w:r>
        <w:rPr>
          <w:sz w:val="32"/>
          <w:szCs w:val="32"/>
        </w:rPr>
        <w:t>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color w:val="FF0000"/>
          <w:sz w:val="32"/>
          <w:szCs w:val="32"/>
          <w:highlight w:val="yellow"/>
          <w:lang w:eastAsia="zh-CN"/>
        </w:rPr>
      </w:pPr>
      <w:r>
        <w:rPr>
          <w:sz w:val="32"/>
          <w:szCs w:val="32"/>
        </w:rPr>
        <w:t>第二十</w:t>
      </w:r>
      <w:r>
        <w:rPr>
          <w:rFonts w:hint="eastAsia"/>
          <w:sz w:val="32"/>
          <w:szCs w:val="32"/>
          <w:lang w:eastAsia="zh-CN"/>
        </w:rPr>
        <w:t xml:space="preserve">六条  </w:t>
      </w:r>
      <w:r>
        <w:rPr>
          <w:sz w:val="32"/>
          <w:szCs w:val="32"/>
        </w:rPr>
        <w:t>乙方违反本合同的约定或个人原因中止培训的</w:t>
      </w:r>
      <w:r>
        <w:rPr>
          <w:color w:val="auto"/>
          <w:sz w:val="32"/>
          <w:szCs w:val="32"/>
          <w:highlight w:val="none"/>
        </w:rPr>
        <w:t>，需</w:t>
      </w:r>
      <w:r>
        <w:rPr>
          <w:rFonts w:hint="eastAsia"/>
          <w:color w:val="auto"/>
          <w:sz w:val="32"/>
          <w:szCs w:val="32"/>
          <w:highlight w:val="none"/>
          <w:lang w:val="en-US" w:eastAsia="zh-CN"/>
        </w:rPr>
        <w:t>退回培训的相关费用，包括财政资金和医院支付部分</w:t>
      </w:r>
      <w:r>
        <w:rPr>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八、附则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w:t>
      </w:r>
      <w:r>
        <w:rPr>
          <w:rFonts w:hint="eastAsia"/>
          <w:sz w:val="32"/>
          <w:szCs w:val="32"/>
          <w:lang w:val="en-US" w:eastAsia="zh-CN"/>
        </w:rPr>
        <w:t>二</w:t>
      </w:r>
      <w:r>
        <w:rPr>
          <w:sz w:val="32"/>
          <w:szCs w:val="32"/>
        </w:rPr>
        <w:t>十</w:t>
      </w:r>
      <w:r>
        <w:rPr>
          <w:rFonts w:hint="eastAsia"/>
          <w:sz w:val="32"/>
          <w:szCs w:val="32"/>
          <w:lang w:eastAsia="zh-CN"/>
        </w:rPr>
        <w:t xml:space="preserve">七条  </w:t>
      </w:r>
      <w:r>
        <w:rPr>
          <w:sz w:val="32"/>
          <w:szCs w:val="32"/>
        </w:rPr>
        <w:t>乙方解除或者终止合同，应当提前三十日以书面形式通知甲方，得到甲方确认后，由甲方为乙方办理解除或终止劳动合同手续。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w:t>
      </w:r>
      <w:r>
        <w:rPr>
          <w:rFonts w:hint="eastAsia"/>
          <w:sz w:val="32"/>
          <w:szCs w:val="32"/>
          <w:lang w:eastAsia="zh-CN"/>
        </w:rPr>
        <w:t xml:space="preserve">二十八条  </w:t>
      </w:r>
      <w:r>
        <w:rPr>
          <w:sz w:val="32"/>
          <w:szCs w:val="32"/>
        </w:rPr>
        <w:t>乙方解除或终止合同的，应当做好交接工作、须将所发的各种证件及时缴还甲方，各类劳保服装等用品应按甲方有关规定处理，并办理离院手续。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w:t>
      </w:r>
      <w:r>
        <w:rPr>
          <w:rFonts w:hint="eastAsia"/>
          <w:sz w:val="32"/>
          <w:szCs w:val="32"/>
          <w:lang w:eastAsia="zh-CN"/>
        </w:rPr>
        <w:t xml:space="preserve">二十九条  </w:t>
      </w:r>
      <w:r>
        <w:rPr>
          <w:sz w:val="32"/>
          <w:szCs w:val="32"/>
        </w:rPr>
        <w:t>甲、乙双方因履行本合同发生争议的，应协商解决，协商不成或不愿协商的，可向</w:t>
      </w:r>
      <w:r>
        <w:rPr>
          <w:rFonts w:hint="eastAsia"/>
          <w:sz w:val="32"/>
          <w:szCs w:val="32"/>
          <w:lang w:val="en-US" w:eastAsia="zh-CN"/>
        </w:rPr>
        <w:t>基地所在地</w:t>
      </w:r>
      <w:r>
        <w:rPr>
          <w:sz w:val="32"/>
          <w:szCs w:val="32"/>
        </w:rPr>
        <w:t>劳动（人事）仲裁机构申请仲裁。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第三十</w:t>
      </w:r>
      <w:r>
        <w:rPr>
          <w:rFonts w:hint="eastAsia"/>
          <w:sz w:val="32"/>
          <w:szCs w:val="32"/>
          <w:lang w:eastAsia="zh-CN"/>
        </w:rPr>
        <w:t xml:space="preserve">条 </w:t>
      </w:r>
      <w:r>
        <w:rPr>
          <w:rFonts w:hint="eastAsia"/>
          <w:sz w:val="32"/>
          <w:szCs w:val="32"/>
          <w:lang w:val="en-US" w:eastAsia="zh-CN"/>
        </w:rPr>
        <w:t xml:space="preserve"> </w:t>
      </w:r>
      <w:r>
        <w:rPr>
          <w:sz w:val="32"/>
          <w:szCs w:val="32"/>
        </w:rPr>
        <w:t>乙方在其登记表上所填信息若发生变化，应及时书面通知甲方，否则引起后果均应由乙方承担。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第三十</w:t>
      </w:r>
      <w:r>
        <w:rPr>
          <w:rFonts w:hint="eastAsia"/>
          <w:sz w:val="32"/>
          <w:szCs w:val="32"/>
          <w:lang w:val="en-US" w:eastAsia="zh-CN"/>
        </w:rPr>
        <w:t>一</w:t>
      </w:r>
      <w:r>
        <w:rPr>
          <w:rFonts w:hint="eastAsia"/>
          <w:sz w:val="32"/>
          <w:szCs w:val="32"/>
          <w:lang w:eastAsia="zh-CN"/>
        </w:rPr>
        <w:t xml:space="preserve">条  </w:t>
      </w:r>
      <w:r>
        <w:rPr>
          <w:sz w:val="32"/>
          <w:szCs w:val="32"/>
        </w:rPr>
        <w:t>本合同未尽事宜或相关</w:t>
      </w:r>
      <w:r>
        <w:rPr>
          <w:rFonts w:hint="eastAsia"/>
          <w:sz w:val="32"/>
          <w:szCs w:val="32"/>
          <w:lang w:eastAsia="zh-CN"/>
        </w:rPr>
        <w:t xml:space="preserve">条  </w:t>
      </w:r>
      <w:r>
        <w:rPr>
          <w:sz w:val="32"/>
          <w:szCs w:val="32"/>
        </w:rPr>
        <w:t>款与国家法律、法规和本市有关规定相抵触的，以国家法律、法规和本市有关规定执行。</w:t>
      </w:r>
      <w:r>
        <w:rPr>
          <w:rFonts w:hint="eastAsia"/>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第三十</w:t>
      </w:r>
      <w:r>
        <w:rPr>
          <w:rFonts w:hint="eastAsia"/>
          <w:sz w:val="32"/>
          <w:szCs w:val="32"/>
          <w:lang w:eastAsia="zh-CN"/>
        </w:rPr>
        <w:t xml:space="preserve">二条  </w:t>
      </w:r>
      <w:r>
        <w:rPr>
          <w:sz w:val="32"/>
          <w:szCs w:val="32"/>
        </w:rPr>
        <w:t>本合同一式</w:t>
      </w:r>
      <w:r>
        <w:rPr>
          <w:rFonts w:hint="eastAsia"/>
          <w:sz w:val="32"/>
          <w:szCs w:val="32"/>
          <w:lang w:val="en-US" w:eastAsia="zh-CN"/>
        </w:rPr>
        <w:t>二</w:t>
      </w:r>
      <w:r>
        <w:rPr>
          <w:sz w:val="32"/>
          <w:szCs w:val="32"/>
        </w:rPr>
        <w:t>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r>
        <w:rPr>
          <w:sz w:val="32"/>
          <w:szCs w:val="32"/>
        </w:rPr>
        <w:t>甲方（盖章）：</w:t>
      </w:r>
      <w:r>
        <w:rPr>
          <w:rFonts w:hint="eastAsia"/>
          <w:sz w:val="32"/>
          <w:szCs w:val="32"/>
          <w:lang w:val="en-US" w:eastAsia="zh-CN"/>
        </w:rPr>
        <w:t xml:space="preserve">                </w:t>
      </w:r>
      <w:r>
        <w:rPr>
          <w:sz w:val="32"/>
          <w:szCs w:val="32"/>
        </w:rPr>
        <w:t>乙方（签字）：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r>
        <w:rPr>
          <w:sz w:val="32"/>
          <w:szCs w:val="32"/>
        </w:rPr>
        <w:t>法定代表人（签字）：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eastAsia="仿宋_GB2312"/>
          <w:sz w:val="32"/>
          <w:szCs w:val="32"/>
          <w:lang w:val="en-US" w:eastAsia="zh-CN"/>
        </w:rPr>
      </w:pPr>
      <w:r>
        <w:rPr>
          <w:sz w:val="32"/>
          <w:szCs w:val="32"/>
        </w:rPr>
        <w:t>日期：</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w:t>
      </w:r>
      <w:r>
        <w:rPr>
          <w:rFonts w:hint="eastAsia"/>
          <w:sz w:val="32"/>
          <w:szCs w:val="32"/>
          <w:lang w:val="en-US" w:eastAsia="zh-CN"/>
        </w:rPr>
        <w:t xml:space="preserve">         </w:t>
      </w:r>
      <w:r>
        <w:rPr>
          <w:sz w:val="32"/>
          <w:szCs w:val="32"/>
        </w:rPr>
        <w:t>日期：</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eastAsia="仿宋_GB2312"/>
          <w:sz w:val="32"/>
          <w:szCs w:val="32"/>
          <w:lang w:val="en-US" w:eastAsia="zh-CN"/>
        </w:rPr>
      </w:pPr>
    </w:p>
    <w:sectPr>
      <w:pgSz w:w="11906" w:h="16838"/>
      <w:pgMar w:top="1440" w:right="1179"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55B3A"/>
    <w:rsid w:val="17172C88"/>
    <w:rsid w:val="25380D07"/>
    <w:rsid w:val="2ADE319E"/>
    <w:rsid w:val="2BD55B3A"/>
    <w:rsid w:val="2C5F32BA"/>
    <w:rsid w:val="47135D4F"/>
    <w:rsid w:val="67D7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鹵鹵酱</cp:lastModifiedBy>
  <cp:lastPrinted>2021-07-29T03:06:00Z</cp:lastPrinted>
  <dcterms:modified xsi:type="dcterms:W3CDTF">2022-06-08T07:26:41Z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85812579531B424DBB2F52D070A0FFB0</vt:lpwstr>
  </property>
</Properties>
</file>